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688C5" w14:textId="77777777" w:rsidR="00023A59" w:rsidRPr="00DF1D6D" w:rsidRDefault="00023A59" w:rsidP="00172CE8">
      <w:pPr>
        <w:spacing w:after="200" w:line="276" w:lineRule="auto"/>
        <w:jc w:val="both"/>
        <w:rPr>
          <w:rFonts w:ascii="Arial" w:eastAsia="BundesSerif Office" w:hAnsi="Arial" w:cs="Arial"/>
          <w:b/>
          <w:i/>
          <w:sz w:val="24"/>
          <w:szCs w:val="24"/>
        </w:rPr>
      </w:pPr>
    </w:p>
    <w:p w14:paraId="1BB7F737" w14:textId="2A152411" w:rsidR="003F0487" w:rsidRPr="00DF1D6D" w:rsidRDefault="003F0487" w:rsidP="00395138">
      <w:pPr>
        <w:spacing w:after="200" w:line="276" w:lineRule="auto"/>
        <w:jc w:val="center"/>
        <w:rPr>
          <w:rFonts w:ascii="Arial" w:eastAsia="BundesSerif Office" w:hAnsi="Arial" w:cs="Arial"/>
          <w:b/>
          <w:iCs/>
          <w:sz w:val="28"/>
          <w:szCs w:val="28"/>
        </w:rPr>
      </w:pPr>
      <w:r w:rsidRPr="00DF1D6D">
        <w:rPr>
          <w:rFonts w:ascii="Arial" w:eastAsia="BundesSerif Office" w:hAnsi="Arial" w:cs="Arial"/>
          <w:b/>
          <w:iCs/>
          <w:sz w:val="28"/>
          <w:szCs w:val="28"/>
        </w:rPr>
        <w:t xml:space="preserve">Eigenerklärung </w:t>
      </w:r>
      <w:r w:rsidR="00023A59" w:rsidRPr="00DF1D6D">
        <w:rPr>
          <w:rFonts w:ascii="Arial" w:eastAsia="BundesSerif Office" w:hAnsi="Arial" w:cs="Arial"/>
          <w:b/>
          <w:iCs/>
          <w:sz w:val="28"/>
          <w:szCs w:val="28"/>
        </w:rPr>
        <w:t xml:space="preserve">„Ausschlussgrund“ gemäß Art. 5k) der Verordnung (EU) </w:t>
      </w:r>
      <w:r w:rsidR="00C67922" w:rsidRPr="00DF1D6D">
        <w:rPr>
          <w:rFonts w:ascii="Arial" w:eastAsia="BundesSerif Office" w:hAnsi="Arial" w:cs="Arial"/>
          <w:b/>
          <w:iCs/>
          <w:sz w:val="28"/>
          <w:szCs w:val="28"/>
        </w:rPr>
        <w:t>833</w:t>
      </w:r>
      <w:r w:rsidR="00023A59" w:rsidRPr="00DF1D6D">
        <w:rPr>
          <w:rFonts w:ascii="Arial" w:eastAsia="BundesSerif Office" w:hAnsi="Arial" w:cs="Arial"/>
          <w:b/>
          <w:iCs/>
          <w:sz w:val="28"/>
          <w:szCs w:val="28"/>
        </w:rPr>
        <w:t>/</w:t>
      </w:r>
      <w:r w:rsidR="00C67922" w:rsidRPr="00DF1D6D">
        <w:rPr>
          <w:rFonts w:ascii="Arial" w:eastAsia="BundesSerif Office" w:hAnsi="Arial" w:cs="Arial"/>
          <w:b/>
          <w:iCs/>
          <w:sz w:val="28"/>
          <w:szCs w:val="28"/>
        </w:rPr>
        <w:t>2014</w:t>
      </w:r>
      <w:r w:rsidR="006F1068" w:rsidRPr="00DF1D6D">
        <w:rPr>
          <w:rFonts w:ascii="Arial" w:eastAsia="BundesSerif Office" w:hAnsi="Arial" w:cs="Arial"/>
          <w:b/>
          <w:iCs/>
          <w:sz w:val="28"/>
          <w:szCs w:val="28"/>
        </w:rPr>
        <w:t xml:space="preserve"> (Russlandsanktionen)</w:t>
      </w:r>
    </w:p>
    <w:p w14:paraId="7B93B8E4" w14:textId="5091B3DA" w:rsidR="003F0487" w:rsidRPr="00DF1D6D" w:rsidRDefault="003F0487" w:rsidP="00395138">
      <w:pPr>
        <w:spacing w:after="200" w:line="276" w:lineRule="auto"/>
        <w:jc w:val="center"/>
        <w:rPr>
          <w:rFonts w:ascii="Arial" w:eastAsia="BundesSerif Office" w:hAnsi="Arial" w:cs="Arial"/>
        </w:rPr>
      </w:pPr>
      <w:r w:rsidRPr="00DF1D6D">
        <w:rPr>
          <w:rFonts w:ascii="Arial" w:eastAsia="BundesSerif Office" w:hAnsi="Arial" w:cs="Arial"/>
        </w:rPr>
        <w:t xml:space="preserve">(von allen </w:t>
      </w:r>
      <w:r w:rsidR="00A35C86" w:rsidRPr="00DF1D6D">
        <w:rPr>
          <w:rFonts w:ascii="Arial" w:eastAsia="BundesSerif Office" w:hAnsi="Arial" w:cs="Arial"/>
        </w:rPr>
        <w:t>Bietern</w:t>
      </w:r>
      <w:r w:rsidRPr="00DF1D6D">
        <w:rPr>
          <w:rFonts w:ascii="Arial" w:eastAsia="BundesSerif Office" w:hAnsi="Arial" w:cs="Arial"/>
        </w:rPr>
        <w:t xml:space="preserve">/allen Mitgliedern </w:t>
      </w:r>
      <w:r w:rsidR="004B5A42">
        <w:rPr>
          <w:rFonts w:ascii="Arial" w:eastAsia="BundesSerif Office" w:hAnsi="Arial" w:cs="Arial"/>
        </w:rPr>
        <w:t>der</w:t>
      </w:r>
      <w:r w:rsidRPr="00DF1D6D">
        <w:rPr>
          <w:rFonts w:ascii="Arial" w:eastAsia="BundesSerif Office" w:hAnsi="Arial" w:cs="Arial"/>
        </w:rPr>
        <w:t xml:space="preserve"> </w:t>
      </w:r>
      <w:r w:rsidR="00A35C86" w:rsidRPr="00DF1D6D">
        <w:rPr>
          <w:rFonts w:ascii="Arial" w:eastAsia="BundesSerif Office" w:hAnsi="Arial" w:cs="Arial"/>
        </w:rPr>
        <w:t>Bieter</w:t>
      </w:r>
      <w:r w:rsidR="008622AC" w:rsidRPr="00DF1D6D">
        <w:rPr>
          <w:rFonts w:ascii="Arial" w:eastAsia="BundesSerif Office" w:hAnsi="Arial" w:cs="Arial"/>
        </w:rPr>
        <w:t>gemeinschaft</w:t>
      </w:r>
      <w:r w:rsidR="00090D33" w:rsidRPr="00DF1D6D">
        <w:rPr>
          <w:rFonts w:ascii="Arial" w:eastAsia="BundesSerif Office" w:hAnsi="Arial" w:cs="Arial"/>
        </w:rPr>
        <w:t xml:space="preserve"> auszufüllen</w:t>
      </w:r>
      <w:r w:rsidRPr="00DF1D6D">
        <w:rPr>
          <w:rFonts w:ascii="Arial" w:eastAsia="BundesSerif Office" w:hAnsi="Arial" w:cs="Arial"/>
        </w:rPr>
        <w:t>)</w:t>
      </w:r>
    </w:p>
    <w:p w14:paraId="4A330494" w14:textId="3AA360E0" w:rsidR="00172CE8" w:rsidRPr="00DF1D6D" w:rsidRDefault="00172CE8" w:rsidP="00172CE8">
      <w:pPr>
        <w:suppressAutoHyphens/>
        <w:spacing w:after="0" w:line="240" w:lineRule="auto"/>
        <w:jc w:val="both"/>
        <w:rPr>
          <w:rFonts w:ascii="Arial" w:hAnsi="Arial" w:cs="Arial"/>
          <w:lang w:eastAsia="de-DE"/>
        </w:rPr>
      </w:pPr>
      <w:r w:rsidRPr="00DF1D6D">
        <w:rPr>
          <w:rFonts w:ascii="Arial" w:hAnsi="Arial" w:cs="Arial"/>
          <w:lang w:eastAsia="de-DE"/>
        </w:rPr>
        <w:t xml:space="preserve">Hiermit erkläre/n ich/wir, dass ich/wir den Ausschlussgrund gemäß Art. 5k) der Verordnung (EU) </w:t>
      </w:r>
      <w:r w:rsidR="00C67922" w:rsidRPr="00DF1D6D">
        <w:rPr>
          <w:rFonts w:ascii="Arial" w:hAnsi="Arial" w:cs="Arial"/>
          <w:lang w:eastAsia="de-DE"/>
        </w:rPr>
        <w:t>833</w:t>
      </w:r>
      <w:r w:rsidRPr="00DF1D6D">
        <w:rPr>
          <w:rFonts w:ascii="Arial" w:hAnsi="Arial" w:cs="Arial"/>
          <w:lang w:eastAsia="de-DE"/>
        </w:rPr>
        <w:t>/</w:t>
      </w:r>
      <w:r w:rsidR="00C67922" w:rsidRPr="00DF1D6D">
        <w:rPr>
          <w:rFonts w:ascii="Arial" w:hAnsi="Arial" w:cs="Arial"/>
          <w:lang w:eastAsia="de-DE"/>
        </w:rPr>
        <w:t xml:space="preserve">2014 in seiner </w:t>
      </w:r>
      <w:r w:rsidR="000341F5" w:rsidRPr="00DF1D6D">
        <w:rPr>
          <w:rFonts w:ascii="Arial" w:hAnsi="Arial" w:cs="Arial"/>
          <w:lang w:eastAsia="de-DE"/>
        </w:rPr>
        <w:t>aktuellen</w:t>
      </w:r>
      <w:r w:rsidR="00C67922" w:rsidRPr="00DF1D6D">
        <w:rPr>
          <w:rFonts w:ascii="Arial" w:hAnsi="Arial" w:cs="Arial"/>
          <w:lang w:eastAsia="de-DE"/>
        </w:rPr>
        <w:t xml:space="preserve"> Fassung</w:t>
      </w:r>
      <w:r w:rsidRPr="00DF1D6D">
        <w:rPr>
          <w:rFonts w:ascii="Arial" w:hAnsi="Arial" w:cs="Arial"/>
          <w:lang w:eastAsia="de-DE"/>
        </w:rPr>
        <w:t xml:space="preserve"> zur Kenntnis genommen habe/n und dieser bei mir/uns </w:t>
      </w:r>
      <w:r w:rsidRPr="00DF1D6D">
        <w:rPr>
          <w:rFonts w:ascii="Arial" w:hAnsi="Arial" w:cs="Arial"/>
          <w:b/>
          <w:lang w:eastAsia="de-DE"/>
        </w:rPr>
        <w:t>nicht</w:t>
      </w:r>
      <w:r w:rsidRPr="00DF1D6D">
        <w:rPr>
          <w:rFonts w:ascii="Arial" w:hAnsi="Arial" w:cs="Arial"/>
          <w:lang w:eastAsia="de-DE"/>
        </w:rPr>
        <w:t xml:space="preserve"> vorliegt:</w:t>
      </w:r>
    </w:p>
    <w:p w14:paraId="2243801A" w14:textId="77777777" w:rsidR="00172CE8" w:rsidRPr="00DF1D6D" w:rsidRDefault="00172CE8" w:rsidP="00172CE8">
      <w:pPr>
        <w:suppressAutoHyphens/>
        <w:spacing w:after="0" w:line="240" w:lineRule="auto"/>
        <w:jc w:val="both"/>
        <w:rPr>
          <w:rFonts w:ascii="Arial" w:hAnsi="Arial" w:cs="Arial"/>
          <w:lang w:eastAsia="de-DE"/>
        </w:rPr>
      </w:pPr>
    </w:p>
    <w:bookmarkStart w:id="0" w:name="_Hlk76055410"/>
    <w:p w14:paraId="12963339" w14:textId="52A00CA6" w:rsidR="00172CE8" w:rsidRPr="00DF1D6D" w:rsidRDefault="00164615" w:rsidP="00172CE8">
      <w:pPr>
        <w:spacing w:after="0" w:line="288" w:lineRule="auto"/>
        <w:ind w:left="708"/>
        <w:jc w:val="both"/>
        <w:rPr>
          <w:rFonts w:ascii="Arial" w:hAnsi="Arial" w:cs="Arial"/>
          <w:b/>
          <w:bCs/>
          <w:lang w:eastAsia="de-DE"/>
        </w:rPr>
      </w:pPr>
      <w:sdt>
        <w:sdtPr>
          <w:rPr>
            <w:rFonts w:ascii="Arial" w:hAnsi="Arial" w:cs="Arial"/>
            <w:b/>
            <w:bCs/>
            <w:lang w:eastAsia="de-DE"/>
          </w:rPr>
          <w:id w:val="-946622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5041" w:rsidRPr="00DF1D6D">
            <w:rPr>
              <w:rFonts w:ascii="MS Gothic" w:eastAsia="MS Gothic" w:hAnsi="MS Gothic" w:cs="Arial" w:hint="eastAsia"/>
              <w:b/>
              <w:bCs/>
              <w:lang w:eastAsia="de-DE"/>
            </w:rPr>
            <w:t>☐</w:t>
          </w:r>
        </w:sdtContent>
      </w:sdt>
      <w:r w:rsidR="00172CE8" w:rsidRPr="00DF1D6D">
        <w:rPr>
          <w:rFonts w:ascii="Arial" w:hAnsi="Arial" w:cs="Arial"/>
          <w:b/>
          <w:bCs/>
          <w:lang w:eastAsia="de-DE"/>
        </w:rPr>
        <w:t xml:space="preserve"> ja</w:t>
      </w:r>
    </w:p>
    <w:p w14:paraId="2737DA04" w14:textId="02D49692" w:rsidR="00172CE8" w:rsidRPr="00DF1D6D" w:rsidRDefault="00164615" w:rsidP="00172CE8">
      <w:pPr>
        <w:spacing w:after="0"/>
        <w:ind w:left="708"/>
        <w:jc w:val="both"/>
        <w:rPr>
          <w:rFonts w:ascii="Arial" w:hAnsi="Arial" w:cs="Arial"/>
          <w:b/>
          <w:bCs/>
          <w:lang w:eastAsia="de-DE"/>
        </w:rPr>
      </w:pPr>
      <w:sdt>
        <w:sdtPr>
          <w:rPr>
            <w:rFonts w:ascii="Arial" w:hAnsi="Arial" w:cs="Arial"/>
            <w:b/>
            <w:bCs/>
            <w:lang w:eastAsia="de-DE"/>
          </w:rPr>
          <w:id w:val="-1473895863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Arial" w:hAnsi="Arial" w:cs="Arial"/>
                <w:b/>
                <w:bCs/>
                <w:lang w:eastAsia="de-DE"/>
              </w:rPr>
              <w:id w:val="13520613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A385D" w:rsidRPr="00DF1D6D">
                <w:rPr>
                  <w:rFonts w:ascii="Segoe UI Symbol" w:eastAsia="MS Gothic" w:hAnsi="Segoe UI Symbol" w:cs="Segoe UI Symbol"/>
                  <w:b/>
                  <w:bCs/>
                  <w:lang w:eastAsia="de-DE"/>
                </w:rPr>
                <w:t>☐</w:t>
              </w:r>
            </w:sdtContent>
          </w:sdt>
        </w:sdtContent>
      </w:sdt>
      <w:r w:rsidR="00172CE8" w:rsidRPr="00DF1D6D">
        <w:rPr>
          <w:rFonts w:ascii="Arial" w:hAnsi="Arial" w:cs="Arial"/>
          <w:b/>
          <w:bCs/>
          <w:lang w:eastAsia="de-DE"/>
        </w:rPr>
        <w:t xml:space="preserve"> nein</w:t>
      </w:r>
      <w:bookmarkEnd w:id="0"/>
    </w:p>
    <w:p w14:paraId="62B6039E" w14:textId="77777777" w:rsidR="003F0487" w:rsidRPr="00DF1D6D" w:rsidRDefault="003F0487" w:rsidP="00172CE8">
      <w:pPr>
        <w:spacing w:after="200" w:line="276" w:lineRule="auto"/>
        <w:jc w:val="both"/>
        <w:rPr>
          <w:rFonts w:ascii="Arial" w:eastAsia="BundesSerif Office" w:hAnsi="Arial" w:cs="Arial"/>
          <w:b/>
        </w:rPr>
      </w:pPr>
    </w:p>
    <w:p w14:paraId="7BB5B457" w14:textId="526C643F" w:rsidR="003F0487" w:rsidRPr="00DF1D6D" w:rsidRDefault="003F0487" w:rsidP="00172CE8">
      <w:pPr>
        <w:spacing w:after="200" w:line="276" w:lineRule="auto"/>
        <w:jc w:val="both"/>
        <w:rPr>
          <w:rFonts w:ascii="Arial" w:eastAsia="BundesSerif Office" w:hAnsi="Arial" w:cs="Arial"/>
          <w:b/>
        </w:rPr>
      </w:pPr>
      <w:r w:rsidRPr="00DF1D6D">
        <w:rPr>
          <w:rFonts w:ascii="Arial" w:eastAsia="BundesSerif Office" w:hAnsi="Arial" w:cs="Arial"/>
          <w:b/>
        </w:rPr>
        <w:t>Die nachfolgende Erklärung gebe/n ich/wir verbindlich ab:</w:t>
      </w:r>
    </w:p>
    <w:p w14:paraId="04D455AF" w14:textId="475DD8CE" w:rsidR="003F0487" w:rsidRPr="00DF1D6D" w:rsidRDefault="00172CE8" w:rsidP="002C2FF5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Arial" w:eastAsia="BundesSerif Office" w:hAnsi="Arial" w:cs="Arial"/>
        </w:rPr>
      </w:pPr>
      <w:r w:rsidRPr="00DF1D6D">
        <w:rPr>
          <w:rFonts w:ascii="Arial" w:eastAsia="BundesSerif Office" w:hAnsi="Arial" w:cs="Arial"/>
        </w:rPr>
        <w:t>Unser Unternehmen gehört</w:t>
      </w:r>
      <w:r w:rsidR="003F0487" w:rsidRPr="00DF1D6D">
        <w:rPr>
          <w:rFonts w:ascii="Arial" w:eastAsia="BundesSerif Office" w:hAnsi="Arial" w:cs="Arial"/>
        </w:rPr>
        <w:t xml:space="preserve"> </w:t>
      </w:r>
      <w:r w:rsidR="003F0487" w:rsidRPr="00DF1D6D">
        <w:rPr>
          <w:rFonts w:ascii="Arial" w:eastAsia="BundesSerif Office" w:hAnsi="Arial" w:cs="Arial"/>
          <w:b/>
          <w:bCs/>
        </w:rPr>
        <w:t>nicht</w:t>
      </w:r>
      <w:r w:rsidR="003F0487" w:rsidRPr="00DF1D6D">
        <w:rPr>
          <w:rFonts w:ascii="Arial" w:eastAsia="BundesSerif Office" w:hAnsi="Arial" w:cs="Arial"/>
        </w:rPr>
        <w:t xml:space="preserve"> zu den </w:t>
      </w:r>
    </w:p>
    <w:p w14:paraId="60E7D996" w14:textId="4D78C6CC" w:rsidR="003F0487" w:rsidRPr="00DF1D6D" w:rsidRDefault="000341F5" w:rsidP="00172CE8">
      <w:pPr>
        <w:spacing w:after="200" w:line="276" w:lineRule="auto"/>
        <w:jc w:val="both"/>
        <w:rPr>
          <w:rFonts w:ascii="Arial" w:eastAsia="BundesSerif Office" w:hAnsi="Arial" w:cs="Arial"/>
        </w:rPr>
      </w:pPr>
      <w:r w:rsidRPr="00DF1D6D">
        <w:rPr>
          <w:rFonts w:ascii="Arial" w:eastAsia="BundesSerif Office" w:hAnsi="Arial" w:cs="Arial"/>
        </w:rPr>
        <w:t>i</w:t>
      </w:r>
      <w:r w:rsidR="003F0487" w:rsidRPr="00DF1D6D">
        <w:rPr>
          <w:rFonts w:ascii="Arial" w:eastAsia="BundesSerif Office" w:hAnsi="Arial" w:cs="Arial"/>
        </w:rPr>
        <w:t xml:space="preserve">n </w:t>
      </w:r>
      <w:r w:rsidR="003F0487" w:rsidRPr="00DF1D6D">
        <w:rPr>
          <w:rFonts w:ascii="Arial" w:eastAsia="BundesSerif Office" w:hAnsi="Arial" w:cs="Arial"/>
          <w:b/>
        </w:rPr>
        <w:t>Artikel 5 k)</w:t>
      </w:r>
      <w:r w:rsidR="003F0487" w:rsidRPr="00DF1D6D">
        <w:rPr>
          <w:rFonts w:ascii="Arial" w:eastAsia="BundesSerif Office" w:hAnsi="Arial" w:cs="Arial"/>
        </w:rPr>
        <w:t xml:space="preserve"> Absatz 1 der Verordnung (EU) Nr. 833/2014 in </w:t>
      </w:r>
      <w:r w:rsidRPr="00DF1D6D">
        <w:rPr>
          <w:rFonts w:ascii="Arial" w:eastAsia="BundesSerif Office" w:hAnsi="Arial" w:cs="Arial"/>
        </w:rPr>
        <w:t xml:space="preserve">seiner aktuellen </w:t>
      </w:r>
      <w:r w:rsidR="003F0487" w:rsidRPr="00DF1D6D">
        <w:rPr>
          <w:rFonts w:ascii="Arial" w:eastAsia="BundesSerif Office" w:hAnsi="Arial" w:cs="Arial"/>
        </w:rPr>
        <w:t xml:space="preserve">Fassung </w:t>
      </w:r>
    </w:p>
    <w:p w14:paraId="3993467B" w14:textId="3CD7AE51" w:rsidR="003F0487" w:rsidRPr="00DF1D6D" w:rsidRDefault="003F0487" w:rsidP="00172CE8">
      <w:pPr>
        <w:spacing w:after="200" w:line="276" w:lineRule="auto"/>
        <w:jc w:val="both"/>
        <w:rPr>
          <w:rFonts w:ascii="Arial" w:eastAsia="BundesSerif Office" w:hAnsi="Arial" w:cs="Arial"/>
          <w:b/>
        </w:rPr>
      </w:pPr>
      <w:r w:rsidRPr="00DF1D6D">
        <w:rPr>
          <w:rFonts w:ascii="Arial" w:eastAsia="BundesSerif Office" w:hAnsi="Arial" w:cs="Arial"/>
          <w:b/>
        </w:rPr>
        <w:t xml:space="preserve">genannten Personen oder Unternehmen, die einen </w:t>
      </w:r>
      <w:r w:rsidRPr="00DF1D6D">
        <w:rPr>
          <w:rFonts w:ascii="Arial" w:eastAsia="BundesSerif Office" w:hAnsi="Arial" w:cs="Arial"/>
          <w:b/>
          <w:u w:val="single"/>
        </w:rPr>
        <w:t>Bezug zu Russland</w:t>
      </w:r>
      <w:r w:rsidRPr="00DF1D6D">
        <w:rPr>
          <w:rFonts w:ascii="Arial" w:eastAsia="BundesSerif Office" w:hAnsi="Arial" w:cs="Arial"/>
          <w:b/>
        </w:rPr>
        <w:t xml:space="preserve"> im Sinne der Vorschrift aufweisen</w:t>
      </w:r>
      <w:r w:rsidR="00080244">
        <w:rPr>
          <w:rFonts w:ascii="Arial" w:eastAsia="BundesSerif Office" w:hAnsi="Arial" w:cs="Arial"/>
          <w:b/>
        </w:rPr>
        <w:t>:</w:t>
      </w:r>
      <w:r w:rsidRPr="00DF1D6D">
        <w:rPr>
          <w:rFonts w:ascii="Arial" w:eastAsia="BundesSerif Office" w:hAnsi="Arial" w:cs="Arial"/>
          <w:b/>
        </w:rPr>
        <w:t xml:space="preserve"> </w:t>
      </w:r>
    </w:p>
    <w:p w14:paraId="6203A13E" w14:textId="1AD50C89" w:rsidR="003F0487" w:rsidRPr="00DF1D6D" w:rsidRDefault="003F0487" w:rsidP="00172CE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</w:rPr>
      </w:pPr>
      <w:r w:rsidRPr="00DF1D6D">
        <w:rPr>
          <w:rFonts w:ascii="Arial" w:eastAsia="BundesSerif Office" w:hAnsi="Arial" w:cs="Arial"/>
          <w:b/>
        </w:rPr>
        <w:t>durch die russische Staatsangehörigkeit des Bewerbers/Bieters oder die</w:t>
      </w:r>
      <w:r w:rsidR="00D83E02" w:rsidRPr="00DF1D6D">
        <w:rPr>
          <w:rFonts w:ascii="Arial" w:eastAsia="BundesSerif Office" w:hAnsi="Arial" w:cs="Arial"/>
          <w:b/>
        </w:rPr>
        <w:t xml:space="preserve"> Ansässigkeit oder</w:t>
      </w:r>
      <w:r w:rsidRPr="00DF1D6D">
        <w:rPr>
          <w:rFonts w:ascii="Arial" w:eastAsia="BundesSerif Office" w:hAnsi="Arial" w:cs="Arial"/>
          <w:b/>
        </w:rPr>
        <w:t xml:space="preserve"> Niederlassung des Bewerbers/Bieters in Russland,</w:t>
      </w:r>
    </w:p>
    <w:p w14:paraId="404DA915" w14:textId="77777777" w:rsidR="003F0487" w:rsidRPr="00DF1D6D" w:rsidRDefault="003F0487" w:rsidP="00172CE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</w:rPr>
      </w:pPr>
      <w:r w:rsidRPr="00DF1D6D">
        <w:rPr>
          <w:rFonts w:ascii="Arial" w:eastAsia="BundesSerif Office" w:hAnsi="Arial" w:cs="Arial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7E5C5122" w14:textId="2BC649A9" w:rsidR="003F0487" w:rsidRPr="00DF1D6D" w:rsidRDefault="003F0487" w:rsidP="00172CE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</w:rPr>
      </w:pPr>
      <w:r w:rsidRPr="00DF1D6D">
        <w:rPr>
          <w:rFonts w:ascii="Arial" w:eastAsia="BundesSerif Office" w:hAnsi="Arial" w:cs="Arial"/>
          <w:b/>
        </w:rPr>
        <w:t xml:space="preserve">durch das Handeln der Bewerber/Bieter im Namen oder auf Anweisung von </w:t>
      </w:r>
      <w:r w:rsidR="00C97BA7" w:rsidRPr="00DF1D6D">
        <w:rPr>
          <w:rFonts w:ascii="Arial" w:eastAsia="BundesSerif Office" w:hAnsi="Arial" w:cs="Arial"/>
          <w:b/>
        </w:rPr>
        <w:t xml:space="preserve">natürlichen oder juristischen </w:t>
      </w:r>
      <w:r w:rsidRPr="00DF1D6D">
        <w:rPr>
          <w:rFonts w:ascii="Arial" w:eastAsia="BundesSerif Office" w:hAnsi="Arial" w:cs="Arial"/>
          <w:b/>
        </w:rPr>
        <w:t>Personen</w:t>
      </w:r>
      <w:r w:rsidR="0057078C" w:rsidRPr="00DF1D6D">
        <w:rPr>
          <w:rFonts w:ascii="Arial" w:eastAsia="BundesSerif Office" w:hAnsi="Arial" w:cs="Arial"/>
          <w:b/>
        </w:rPr>
        <w:t xml:space="preserve">, </w:t>
      </w:r>
      <w:r w:rsidR="00103130" w:rsidRPr="00DF1D6D">
        <w:rPr>
          <w:rFonts w:ascii="Arial" w:eastAsia="BundesSerif Office" w:hAnsi="Arial" w:cs="Arial"/>
          <w:b/>
        </w:rPr>
        <w:t>Organisationen oder Einrichtungen</w:t>
      </w:r>
      <w:r w:rsidRPr="00DF1D6D">
        <w:rPr>
          <w:rFonts w:ascii="Arial" w:eastAsia="BundesSerif Office" w:hAnsi="Arial" w:cs="Arial"/>
          <w:b/>
        </w:rPr>
        <w:t xml:space="preserve"> auf die die Kriterien der Buchstaben a</w:t>
      </w:r>
      <w:r w:rsidR="006D2EEE" w:rsidRPr="00DF1D6D">
        <w:rPr>
          <w:rFonts w:ascii="Arial" w:eastAsia="BundesSerif Office" w:hAnsi="Arial" w:cs="Arial"/>
          <w:b/>
        </w:rPr>
        <w:t xml:space="preserve"> </w:t>
      </w:r>
      <w:r w:rsidRPr="00DF1D6D">
        <w:rPr>
          <w:rFonts w:ascii="Arial" w:eastAsia="BundesSerif Office" w:hAnsi="Arial" w:cs="Arial"/>
          <w:b/>
        </w:rPr>
        <w:t>oder b zutrifft.</w:t>
      </w:r>
    </w:p>
    <w:p w14:paraId="36A182A2" w14:textId="77777777" w:rsidR="0006323D" w:rsidRPr="00DF1D6D" w:rsidRDefault="0006323D" w:rsidP="00172CE8">
      <w:pPr>
        <w:spacing w:after="200" w:line="276" w:lineRule="auto"/>
        <w:ind w:left="720"/>
        <w:contextualSpacing/>
        <w:jc w:val="both"/>
        <w:rPr>
          <w:rFonts w:ascii="Arial" w:eastAsia="BundesSerif Office" w:hAnsi="Arial" w:cs="Arial"/>
          <w:b/>
        </w:rPr>
      </w:pPr>
    </w:p>
    <w:p w14:paraId="6D1D4F4D" w14:textId="6C7CE996" w:rsidR="003F0487" w:rsidRPr="00DF1D6D" w:rsidRDefault="003F0487" w:rsidP="00172CE8">
      <w:pPr>
        <w:spacing w:after="200" w:line="276" w:lineRule="auto"/>
        <w:jc w:val="both"/>
        <w:rPr>
          <w:rFonts w:ascii="Arial" w:eastAsia="BundesSerif Office" w:hAnsi="Arial" w:cs="Arial"/>
        </w:rPr>
      </w:pPr>
      <w:r w:rsidRPr="00DF1D6D">
        <w:rPr>
          <w:rFonts w:ascii="Arial" w:eastAsia="BundesSerif Office" w:hAnsi="Arial" w:cs="Arial"/>
        </w:rPr>
        <w:t>2.</w:t>
      </w:r>
      <w:r w:rsidR="00172CE8" w:rsidRPr="00DF1D6D">
        <w:rPr>
          <w:rFonts w:ascii="Arial" w:eastAsia="BundesSerif Office" w:hAnsi="Arial" w:cs="Arial"/>
        </w:rPr>
        <w:t xml:space="preserve"> </w:t>
      </w:r>
      <w:r w:rsidRPr="00DF1D6D">
        <w:rPr>
          <w:rFonts w:ascii="Arial" w:eastAsia="BundesSerif Office" w:hAnsi="Arial" w:cs="Arial"/>
        </w:rPr>
        <w:t xml:space="preserve">Die am Auftrag als </w:t>
      </w:r>
      <w:r w:rsidRPr="00DF1D6D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DF1D6D">
        <w:rPr>
          <w:rFonts w:ascii="Arial" w:eastAsia="BundesSerif Office" w:hAnsi="Arial" w:cs="Arial"/>
        </w:rPr>
        <w:t>, beteiligten Unternehmen, auf die mehr als 10</w:t>
      </w:r>
      <w:r w:rsidR="008755FF">
        <w:rPr>
          <w:rFonts w:ascii="Arial" w:eastAsia="BundesSerif Office" w:hAnsi="Arial" w:cs="Arial"/>
        </w:rPr>
        <w:t> </w:t>
      </w:r>
      <w:r w:rsidRPr="00DF1D6D">
        <w:rPr>
          <w:rFonts w:ascii="Arial" w:eastAsia="BundesSerif Office" w:hAnsi="Arial" w:cs="Arial"/>
        </w:rPr>
        <w:t>% des Auftragswerts entfällt, gehören ebenfalls nicht zu dem in der Vorschrift genannten Personenkreis mit einem Bezug zu Russland im Sinne der Vorschrift.</w:t>
      </w:r>
    </w:p>
    <w:p w14:paraId="18781DA2" w14:textId="5B9F38E2" w:rsidR="003F0487" w:rsidRPr="00DF1D6D" w:rsidRDefault="003F0487" w:rsidP="00172CE8">
      <w:pPr>
        <w:spacing w:after="200" w:line="276" w:lineRule="auto"/>
        <w:jc w:val="both"/>
        <w:rPr>
          <w:rFonts w:ascii="Arial" w:eastAsia="BundesSerif Office" w:hAnsi="Arial" w:cs="Arial"/>
        </w:rPr>
      </w:pPr>
      <w:r w:rsidRPr="00DF1D6D">
        <w:rPr>
          <w:rFonts w:ascii="Arial" w:eastAsia="BundesSerif Office" w:hAnsi="Arial" w:cs="Arial"/>
        </w:rPr>
        <w:t>3.</w:t>
      </w:r>
      <w:r w:rsidR="00172CE8" w:rsidRPr="00DF1D6D">
        <w:rPr>
          <w:rFonts w:ascii="Arial" w:eastAsia="BundesSerif Office" w:hAnsi="Arial" w:cs="Arial"/>
        </w:rPr>
        <w:t xml:space="preserve"> </w:t>
      </w:r>
      <w:r w:rsidRPr="00DF1D6D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DF1D6D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DF1D6D">
        <w:rPr>
          <w:rFonts w:ascii="Arial" w:eastAsia="BundesSerif Office" w:hAnsi="Arial" w:cs="Arial"/>
        </w:rPr>
        <w:t>, beteiligten Unternehmen eingesetzt werden, auf die mehr als 10</w:t>
      </w:r>
      <w:r w:rsidR="008755FF">
        <w:rPr>
          <w:rFonts w:ascii="Arial" w:eastAsia="BundesSerif Office" w:hAnsi="Arial" w:cs="Arial"/>
        </w:rPr>
        <w:t> </w:t>
      </w:r>
      <w:r w:rsidRPr="00DF1D6D">
        <w:rPr>
          <w:rFonts w:ascii="Arial" w:eastAsia="BundesSerif Office" w:hAnsi="Arial" w:cs="Arial"/>
        </w:rPr>
        <w:t>% des Auftragswerts entfällt.</w:t>
      </w:r>
    </w:p>
    <w:p w14:paraId="4237FEAD" w14:textId="7931FA8D" w:rsidR="00A06A14" w:rsidRPr="00DF1D6D" w:rsidRDefault="00A06A14" w:rsidP="00172CE8">
      <w:pPr>
        <w:spacing w:after="200" w:line="276" w:lineRule="auto"/>
        <w:jc w:val="both"/>
        <w:rPr>
          <w:rFonts w:ascii="Arial" w:eastAsia="BundesSerif Office" w:hAnsi="Arial" w:cs="Arial"/>
        </w:rPr>
      </w:pPr>
    </w:p>
    <w:p w14:paraId="3A49921F" w14:textId="77777777" w:rsidR="00275790" w:rsidRPr="00DF1D6D" w:rsidRDefault="00275790" w:rsidP="007829BA">
      <w:pPr>
        <w:keepNext/>
        <w:keepLines/>
        <w:rPr>
          <w:rFonts w:ascii="Arial" w:hAnsi="Arial" w:cs="Arial"/>
          <w:color w:val="000000" w:themeColor="text1"/>
        </w:rPr>
      </w:pPr>
      <w:r w:rsidRPr="00DF1D6D">
        <w:rPr>
          <w:rFonts w:ascii="Arial" w:hAnsi="Arial" w:cs="Arial"/>
          <w:b/>
          <w:bCs/>
        </w:rPr>
        <w:lastRenderedPageBreak/>
        <w:t xml:space="preserve">Die Erklärung wurde abgegeben in </w:t>
      </w:r>
      <w:sdt>
        <w:sdtPr>
          <w:rPr>
            <w:rFonts w:ascii="Arial" w:hAnsi="Arial" w:cs="Arial"/>
            <w:color w:val="000000" w:themeColor="text1"/>
          </w:rPr>
          <w:alias w:val="Ort"/>
          <w:tag w:val="Ort"/>
          <w:id w:val="-1812701373"/>
          <w:placeholder>
            <w:docPart w:val="1BA5634059574E7D83D4A2DA0AAD168B"/>
          </w:placeholder>
          <w:showingPlcHdr/>
        </w:sdtPr>
        <w:sdtEndPr/>
        <w:sdtContent>
          <w:r w:rsidRPr="00DF1D6D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Ort eingeben</w:t>
          </w:r>
        </w:sdtContent>
      </w:sdt>
      <w:r w:rsidRPr="00DF1D6D">
        <w:rPr>
          <w:rFonts w:ascii="Arial" w:hAnsi="Arial" w:cs="Arial"/>
          <w:color w:val="000000" w:themeColor="text1"/>
        </w:rPr>
        <w:t xml:space="preserve">, </w:t>
      </w:r>
      <w:r w:rsidRPr="00DF1D6D">
        <w:rPr>
          <w:rFonts w:ascii="Arial" w:hAnsi="Arial" w:cs="Arial"/>
          <w:b/>
          <w:bCs/>
          <w:color w:val="000000" w:themeColor="text1"/>
        </w:rPr>
        <w:t>am</w:t>
      </w:r>
      <w:r w:rsidRPr="00DF1D6D"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Fonts w:ascii="Arial" w:hAnsi="Arial" w:cs="Arial"/>
            <w:color w:val="000000" w:themeColor="text1"/>
          </w:rPr>
          <w:alias w:val="Datum"/>
          <w:tag w:val="Datum"/>
          <w:id w:val="-767236812"/>
          <w:placeholder>
            <w:docPart w:val="94CFB67C7E7E449C9932C60498E7563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DF1D6D">
            <w:rPr>
              <w:rFonts w:ascii="Arial" w:hAnsi="Arial" w:cs="Arial"/>
              <w:color w:val="7F7F7F" w:themeColor="text1" w:themeTint="80"/>
              <w:shd w:val="clear" w:color="auto" w:fill="D9E2F3" w:themeFill="accent1" w:themeFillTint="33"/>
            </w:rPr>
            <w:t>Klicken für Datumseingabe</w:t>
          </w:r>
        </w:sdtContent>
      </w:sdt>
    </w:p>
    <w:p w14:paraId="0C68F565" w14:textId="2F95C3B3" w:rsidR="00275790" w:rsidRPr="00DF1D6D" w:rsidRDefault="00275790" w:rsidP="007829BA">
      <w:pPr>
        <w:keepNext/>
        <w:keepLines/>
        <w:rPr>
          <w:rFonts w:ascii="Arial" w:hAnsi="Arial" w:cs="Arial"/>
          <w:b/>
          <w:bCs/>
          <w:color w:val="000000" w:themeColor="text1"/>
        </w:rPr>
      </w:pPr>
      <w:r w:rsidRPr="00DF1D6D">
        <w:rPr>
          <w:rFonts w:ascii="Arial" w:hAnsi="Arial" w:cs="Arial"/>
          <w:b/>
          <w:bCs/>
          <w:color w:val="000000" w:themeColor="text1"/>
        </w:rPr>
        <w:t xml:space="preserve">für den </w:t>
      </w:r>
      <w:r w:rsidR="00A35C86" w:rsidRPr="00DF1D6D">
        <w:rPr>
          <w:rFonts w:ascii="Arial" w:hAnsi="Arial" w:cs="Arial"/>
          <w:b/>
          <w:bCs/>
          <w:color w:val="000000" w:themeColor="text1"/>
        </w:rPr>
        <w:t>Bieter</w:t>
      </w:r>
      <w:r w:rsidRPr="00DF1D6D">
        <w:rPr>
          <w:rFonts w:ascii="Arial" w:hAnsi="Arial" w:cs="Arial"/>
          <w:b/>
          <w:bCs/>
          <w:color w:val="000000" w:themeColor="text1"/>
        </w:rPr>
        <w:t xml:space="preserve">/die </w:t>
      </w:r>
      <w:r w:rsidR="00A35C86" w:rsidRPr="00DF1D6D">
        <w:rPr>
          <w:rFonts w:ascii="Arial" w:hAnsi="Arial" w:cs="Arial"/>
          <w:b/>
          <w:bCs/>
          <w:color w:val="000000" w:themeColor="text1"/>
        </w:rPr>
        <w:t>Bieter</w:t>
      </w:r>
      <w:r w:rsidRPr="00DF1D6D">
        <w:rPr>
          <w:rFonts w:ascii="Arial" w:hAnsi="Arial" w:cs="Arial"/>
          <w:b/>
          <w:bCs/>
          <w:color w:val="000000" w:themeColor="text1"/>
        </w:rPr>
        <w:t xml:space="preserve">gemeinschaft </w:t>
      </w:r>
      <w:sdt>
        <w:sdtPr>
          <w:rPr>
            <w:rFonts w:ascii="Arial" w:hAnsi="Arial" w:cs="Arial"/>
            <w:color w:val="000000" w:themeColor="text1"/>
          </w:rPr>
          <w:alias w:val="Namen eingeben"/>
          <w:tag w:val="Namen eingeben"/>
          <w:id w:val="-1168627714"/>
          <w:placeholder>
            <w:docPart w:val="BC218A331FAB40738B08D09BE7F27CD1"/>
          </w:placeholder>
          <w:showingPlcHdr/>
        </w:sdtPr>
        <w:sdtEndPr/>
        <w:sdtContent>
          <w:r w:rsidRPr="00DF1D6D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Namen eingeben</w:t>
          </w:r>
        </w:sdtContent>
      </w:sdt>
    </w:p>
    <w:p w14:paraId="1E8D83A7" w14:textId="77777777" w:rsidR="00275790" w:rsidRPr="00DF1D6D" w:rsidRDefault="00275790" w:rsidP="007829BA">
      <w:pPr>
        <w:keepNext/>
        <w:keepLines/>
        <w:rPr>
          <w:rFonts w:ascii="Arial" w:hAnsi="Arial" w:cs="Arial"/>
          <w:color w:val="000000" w:themeColor="text1"/>
        </w:rPr>
      </w:pPr>
      <w:r w:rsidRPr="00DF1D6D">
        <w:rPr>
          <w:rFonts w:ascii="Arial" w:hAnsi="Arial" w:cs="Arial"/>
          <w:b/>
          <w:bCs/>
          <w:color w:val="000000" w:themeColor="text1"/>
        </w:rPr>
        <w:t xml:space="preserve">von </w:t>
      </w:r>
      <w:sdt>
        <w:sdtPr>
          <w:rPr>
            <w:rFonts w:ascii="Arial" w:hAnsi="Arial" w:cs="Arial"/>
            <w:color w:val="000000" w:themeColor="text1"/>
          </w:rPr>
          <w:alias w:val="Vor- und Nachname"/>
          <w:tag w:val="Vor- und Nachname"/>
          <w:id w:val="1621266876"/>
          <w:placeholder>
            <w:docPart w:val="94B7F75257EC4FCF85C6C16E2F113205"/>
          </w:placeholder>
          <w:showingPlcHdr/>
        </w:sdtPr>
        <w:sdtEndPr/>
        <w:sdtContent>
          <w:r w:rsidRPr="00DF1D6D"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Vor- und Nachnamen eingeben</w:t>
          </w:r>
        </w:sdtContent>
      </w:sdt>
      <w:r w:rsidRPr="00DF1D6D">
        <w:rPr>
          <w:rFonts w:ascii="Arial" w:hAnsi="Arial" w:cs="Arial"/>
          <w:b/>
        </w:rPr>
        <w:t xml:space="preserve"> als erklärende, vertretungsberechtigte Person</w:t>
      </w:r>
      <w:r w:rsidRPr="00DF1D6D">
        <w:rPr>
          <w:rFonts w:ascii="Arial" w:hAnsi="Arial" w:cs="Arial"/>
          <w:color w:val="000000" w:themeColor="text1"/>
        </w:rPr>
        <w:t xml:space="preserve">. </w:t>
      </w:r>
    </w:p>
    <w:p w14:paraId="3600721D" w14:textId="77777777" w:rsidR="00275790" w:rsidRPr="007829BA" w:rsidRDefault="00275790" w:rsidP="00275790">
      <w:pPr>
        <w:rPr>
          <w:rFonts w:ascii="Arial" w:hAnsi="Arial" w:cs="Arial"/>
          <w:sz w:val="20"/>
          <w:szCs w:val="20"/>
        </w:rPr>
      </w:pPr>
    </w:p>
    <w:p w14:paraId="4A269136" w14:textId="77777777" w:rsidR="00275790" w:rsidRPr="007829BA" w:rsidRDefault="00275790" w:rsidP="00275790">
      <w:pPr>
        <w:rPr>
          <w:rFonts w:ascii="Arial" w:hAnsi="Arial" w:cs="Arial"/>
          <w:sz w:val="20"/>
          <w:szCs w:val="20"/>
        </w:rPr>
      </w:pPr>
      <w:r w:rsidRPr="007829BA">
        <w:rPr>
          <w:rFonts w:ascii="Arial" w:hAnsi="Arial" w:cs="Arial"/>
          <w:b/>
          <w:bCs/>
          <w:sz w:val="20"/>
          <w:szCs w:val="20"/>
        </w:rPr>
        <w:t>Hinweis</w:t>
      </w:r>
      <w:r w:rsidRPr="007829BA">
        <w:rPr>
          <w:rFonts w:ascii="Arial" w:hAnsi="Arial" w:cs="Arial"/>
          <w:sz w:val="20"/>
          <w:szCs w:val="20"/>
        </w:rPr>
        <w:t>: Bei einem elektronisch übermittelten Formblatt in Textform gem. § 126b BGB ist die Person des Erklärenden anzugeben.</w:t>
      </w:r>
    </w:p>
    <w:p w14:paraId="0D65ECE9" w14:textId="2A92E95C" w:rsidR="00FA3C42" w:rsidRPr="00DF1D6D" w:rsidRDefault="00FA3C42">
      <w:pPr>
        <w:rPr>
          <w:rFonts w:ascii="Arial" w:eastAsia="BundesSerif Office" w:hAnsi="Arial" w:cs="Arial"/>
        </w:rPr>
      </w:pPr>
      <w:r w:rsidRPr="00DF1D6D">
        <w:rPr>
          <w:rFonts w:ascii="Arial" w:eastAsia="BundesSerif Office" w:hAnsi="Arial" w:cs="Arial"/>
        </w:rPr>
        <w:br w:type="page"/>
      </w:r>
    </w:p>
    <w:p w14:paraId="610F37DA" w14:textId="77777777" w:rsidR="00A06A14" w:rsidRPr="00DF1D6D" w:rsidRDefault="00A06A14" w:rsidP="00172CE8">
      <w:pPr>
        <w:spacing w:after="200" w:line="276" w:lineRule="auto"/>
        <w:jc w:val="both"/>
        <w:rPr>
          <w:rFonts w:ascii="Arial" w:eastAsia="BundesSerif Office" w:hAnsi="Arial" w:cs="Arial"/>
        </w:rPr>
      </w:pPr>
    </w:p>
    <w:p w14:paraId="5FEE4489" w14:textId="51296807" w:rsidR="00023A59" w:rsidRPr="00DF1D6D" w:rsidRDefault="00023A59" w:rsidP="00023A59">
      <w:pPr>
        <w:spacing w:after="120"/>
        <w:jc w:val="both"/>
        <w:rPr>
          <w:rFonts w:ascii="Arial" w:hAnsi="Arial" w:cs="Arial"/>
          <w:b/>
        </w:rPr>
      </w:pPr>
      <w:r w:rsidRPr="00DF1D6D">
        <w:rPr>
          <w:rFonts w:ascii="Arial" w:hAnsi="Arial" w:cs="Arial"/>
          <w:b/>
        </w:rPr>
        <w:t>Zur Information:</w:t>
      </w:r>
    </w:p>
    <w:p w14:paraId="7B998050" w14:textId="08DB59A5" w:rsidR="003F0487" w:rsidRPr="00DF1D6D" w:rsidRDefault="003F0487" w:rsidP="00023A59">
      <w:pPr>
        <w:spacing w:after="120"/>
        <w:jc w:val="both"/>
        <w:rPr>
          <w:rFonts w:ascii="Arial" w:eastAsia="BundesSerif Office" w:hAnsi="Arial" w:cs="Arial"/>
          <w:b/>
        </w:rPr>
      </w:pPr>
      <w:r w:rsidRPr="00DF1D6D">
        <w:rPr>
          <w:rFonts w:ascii="Arial" w:eastAsia="BundesSerif Office" w:hAnsi="Arial" w:cs="Arial"/>
          <w:b/>
        </w:rPr>
        <w:t>Artikel 5k der Verordnung (EU) Nr. 833/2014 in der Fassung des Art. 1 Ziff. 2</w:t>
      </w:r>
      <w:r w:rsidR="00435941" w:rsidRPr="00DF1D6D">
        <w:rPr>
          <w:rFonts w:ascii="Arial" w:eastAsia="BundesSerif Office" w:hAnsi="Arial" w:cs="Arial"/>
          <w:b/>
        </w:rPr>
        <w:t>2</w:t>
      </w:r>
      <w:r w:rsidRPr="00DF1D6D">
        <w:rPr>
          <w:rFonts w:ascii="Arial" w:eastAsia="BundesSerif Office" w:hAnsi="Arial" w:cs="Arial"/>
          <w:b/>
        </w:rPr>
        <w:t xml:space="preserve"> der Verordnung (EU) 202</w:t>
      </w:r>
      <w:r w:rsidR="00435941" w:rsidRPr="00DF1D6D">
        <w:rPr>
          <w:rFonts w:ascii="Arial" w:eastAsia="BundesSerif Office" w:hAnsi="Arial" w:cs="Arial"/>
          <w:b/>
        </w:rPr>
        <w:t>3</w:t>
      </w:r>
      <w:r w:rsidRPr="00DF1D6D">
        <w:rPr>
          <w:rFonts w:ascii="Arial" w:eastAsia="BundesSerif Office" w:hAnsi="Arial" w:cs="Arial"/>
          <w:b/>
        </w:rPr>
        <w:t>/</w:t>
      </w:r>
      <w:r w:rsidR="00435941" w:rsidRPr="00DF1D6D">
        <w:rPr>
          <w:rFonts w:ascii="Arial" w:eastAsia="BundesSerif Office" w:hAnsi="Arial" w:cs="Arial"/>
          <w:b/>
        </w:rPr>
        <w:t>1214</w:t>
      </w:r>
      <w:r w:rsidRPr="00DF1D6D">
        <w:rPr>
          <w:rFonts w:ascii="Arial" w:eastAsia="BundesSerif Office" w:hAnsi="Arial" w:cs="Arial"/>
          <w:b/>
        </w:rPr>
        <w:t xml:space="preserve"> des Rates vom </w:t>
      </w:r>
      <w:r w:rsidR="00435941" w:rsidRPr="00DF1D6D">
        <w:rPr>
          <w:rFonts w:ascii="Arial" w:eastAsia="BundesSerif Office" w:hAnsi="Arial" w:cs="Arial"/>
          <w:b/>
        </w:rPr>
        <w:t>23</w:t>
      </w:r>
      <w:r w:rsidRPr="00DF1D6D">
        <w:rPr>
          <w:rFonts w:ascii="Arial" w:eastAsia="BundesSerif Office" w:hAnsi="Arial" w:cs="Arial"/>
          <w:b/>
        </w:rPr>
        <w:t xml:space="preserve">. </w:t>
      </w:r>
      <w:r w:rsidR="00435941" w:rsidRPr="00DF1D6D">
        <w:rPr>
          <w:rFonts w:ascii="Arial" w:eastAsia="BundesSerif Office" w:hAnsi="Arial" w:cs="Arial"/>
          <w:b/>
        </w:rPr>
        <w:t>Juni</w:t>
      </w:r>
      <w:r w:rsidRPr="00DF1D6D">
        <w:rPr>
          <w:rFonts w:ascii="Arial" w:eastAsia="BundesSerif Office" w:hAnsi="Arial" w:cs="Arial"/>
          <w:b/>
        </w:rPr>
        <w:t xml:space="preserve"> 202</w:t>
      </w:r>
      <w:r w:rsidR="00435941" w:rsidRPr="00DF1D6D">
        <w:rPr>
          <w:rFonts w:ascii="Arial" w:eastAsia="BundesSerif Office" w:hAnsi="Arial" w:cs="Arial"/>
          <w:b/>
        </w:rPr>
        <w:t xml:space="preserve">3 </w:t>
      </w:r>
      <w:r w:rsidRPr="00DF1D6D">
        <w:rPr>
          <w:rFonts w:ascii="Arial" w:eastAsia="BundesSerif Office" w:hAnsi="Arial" w:cs="Arial"/>
          <w:b/>
        </w:rPr>
        <w:t>lautet wie folgt:</w:t>
      </w:r>
    </w:p>
    <w:p w14:paraId="4ADC84FB" w14:textId="2120D1CB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bookmarkStart w:id="1" w:name="_Hlk100674991"/>
      <w:r w:rsidRPr="00DF1D6D">
        <w:rPr>
          <w:rFonts w:ascii="Arial" w:eastAsia="BundesSerif Office" w:hAnsi="Arial" w:cs="Arial"/>
          <w:i/>
          <w:iCs/>
        </w:rPr>
        <w:t xml:space="preserve"> 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(1)   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 </w:t>
      </w:r>
      <w:r w:rsidR="00D13A8F" w:rsidRPr="00DF1D6D">
        <w:rPr>
          <w:rFonts w:ascii="Arial" w:eastAsia="BundesSerif Office" w:hAnsi="Arial" w:cs="Arial"/>
          <w:i/>
          <w:iCs/>
          <w:sz w:val="20"/>
          <w:szCs w:val="20"/>
        </w:rPr>
        <w:t>Buchstaben a bis d</w:t>
      </w:r>
      <w:r w:rsidR="00201812" w:rsidRPr="00DF1D6D">
        <w:rPr>
          <w:rFonts w:ascii="Arial" w:eastAsia="BundesSerif Office" w:hAnsi="Arial" w:cs="Arial"/>
          <w:i/>
          <w:iCs/>
          <w:sz w:val="20"/>
          <w:szCs w:val="20"/>
        </w:rPr>
        <w:t>,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</w:t>
      </w:r>
      <w:r w:rsidR="00165F8F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Artikel 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8, Artikel 10 Buchstaben b bis f und h bis j der Richtlinie 2014/24/EU, unter Artikel 18, Artikel 21 Buchstaben b bis e und g bis i, Artikel 29 und Artikel 30 der Richtlinie 2014/25/EU 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>sowie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unter Artikel 13 Buchstaben a bis d, f bis h und j der Richtlinie 2009/81/EG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fallen,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an folgende Personen, Organisationen oder Einrichtungen zu vergeben bzw. Verträge mit solchen Personen, Organisationen oder Einrichtungen weiterhin zu erfüllen:</w:t>
      </w:r>
    </w:p>
    <w:p w14:paraId="08E67E35" w14:textId="167D0A9A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a)           russische Staatsangehörige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>,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in Russland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ansässige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natürliche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Personen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oder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in Russland niedergelassene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juristische Personen, Organisationen oder Einrichtungen,</w:t>
      </w:r>
    </w:p>
    <w:p w14:paraId="0D8475BF" w14:textId="77777777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b)           juristische Personen, Organisationen oder Einrichtungen, deren Anteile zu über 50 % unmittelbar oder mittelbar von einer der unter Buchstabe a genannten Organisationen gehalten werden, oder</w:t>
      </w:r>
    </w:p>
    <w:p w14:paraId="2DA5E699" w14:textId="43565131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c)            natürliche oder juristische Personen, Organisationen oder Einrichtungen, die im Namen oder auf Anweisung einer der unter Buchstabe a oder b genannten </w:t>
      </w:r>
      <w:r w:rsidR="00165F8F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natürlichen oder juristischen Personen, 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Organisationen </w:t>
      </w:r>
      <w:r w:rsidR="00165F8F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oder Einrichtungen 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>handeln,</w:t>
      </w:r>
    </w:p>
    <w:p w14:paraId="508C36A0" w14:textId="379C4A3B" w:rsidR="003F0487" w:rsidRPr="00DF1D6D" w:rsidRDefault="00D83E02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einschließlich – wenn auf sie </w:t>
      </w:r>
      <w:r w:rsidR="003F0487" w:rsidRPr="00DF1D6D">
        <w:rPr>
          <w:rFonts w:ascii="Arial" w:eastAsia="BundesSerif Office" w:hAnsi="Arial" w:cs="Arial"/>
          <w:i/>
          <w:iCs/>
          <w:sz w:val="20"/>
          <w:szCs w:val="20"/>
        </w:rPr>
        <w:t>mehr als 10 % des Auftragswerts entfällt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–</w:t>
      </w:r>
      <w:r w:rsidR="003F0487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Unterauftragnehmer, Lieferanten oder Unternehmen, deren Kapazitäten im Sinne der Richtlinien über die öffentliche Auftragsvergabe in Anspruch genommen werden.</w:t>
      </w:r>
    </w:p>
    <w:p w14:paraId="2E187710" w14:textId="77777777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(2)   Abweichend von Absatz 1 können die zuständigen Behörden die Vergabe oder die Fortsetzung der Erfüllung von Verträgen genehmigen, die bestimmt sind für</w:t>
      </w:r>
    </w:p>
    <w:p w14:paraId="7B9C599B" w14:textId="70801D86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a)           den Betrieb ziviler nuklearer Kapazitäten, ihre Instandhaltung, ihre Stilllegung, die Entsorgung ihrer radioaktiven Abfälle, ihre Versorgung mit und die Wiederaufbereitung von Brennelementen und </w:t>
      </w:r>
      <w:r w:rsidR="00165F8F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ihre Sicherheit sowie 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>die Weiterführung der Planung, des Baus und d</w:t>
      </w:r>
      <w:r w:rsidR="00165F8F" w:rsidRPr="00DF1D6D">
        <w:rPr>
          <w:rFonts w:ascii="Arial" w:eastAsia="BundesSerif Office" w:hAnsi="Arial" w:cs="Arial"/>
          <w:i/>
          <w:iCs/>
          <w:sz w:val="20"/>
          <w:szCs w:val="20"/>
        </w:rPr>
        <w:t>er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Abnahmetests für die Indienststellung ziviler Atomanlagen </w:t>
      </w:r>
      <w:r w:rsidR="00165F8F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, 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>die Lieferung von Ausgangsstoffen zur Herstellung medizinischer Radioisotope und ähnlicher medizinischer Anwendungen</w:t>
      </w:r>
      <w:r w:rsidR="00165F8F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oder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kritischer Technologien zur radiologischen Umweltüberwachung sowie für die zivile nukleare Zusammenarbeit, insbesondere im Bereich Forschung und Entwicklung,</w:t>
      </w:r>
    </w:p>
    <w:p w14:paraId="38268360" w14:textId="77777777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b)           die zwischenstaatliche Zusammenarbeit bei Raumfahrtprogrammen,</w:t>
      </w:r>
    </w:p>
    <w:p w14:paraId="388ABB4A" w14:textId="77777777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c)            die Bereitstellung unbedingt notwendiger Güter oder Dienstleistungen, wenn sie ausschließlich oder nur in ausreichender Menge von den in Absatz 1 genannten Personen bereitgestellt werden können,</w:t>
      </w:r>
    </w:p>
    <w:p w14:paraId="3D3FCF50" w14:textId="4614A740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d)           die Tätigkeit der diplomatischen und konsularischen Vertretungen der Union und der Mitgliedstaaten in Russland, einschließlich Delegationen, Botschaften und Missionen, oder internationaler Organisationen in Russland, die nach dem Völkerrecht Immunität genießen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>, oder</w:t>
      </w:r>
    </w:p>
    <w:p w14:paraId="46F13413" w14:textId="3D28E2F9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e)           </w:t>
      </w:r>
      <w:proofErr w:type="gramStart"/>
      <w:r w:rsidR="002169B0" w:rsidRPr="00DF1D6D">
        <w:rPr>
          <w:rFonts w:ascii="Arial" w:eastAsia="BundesSerif Office" w:hAnsi="Arial" w:cs="Arial"/>
          <w:i/>
          <w:iCs/>
          <w:sz w:val="20"/>
          <w:szCs w:val="20"/>
        </w:rPr>
        <w:t>soweit</w:t>
      </w:r>
      <w:proofErr w:type="gramEnd"/>
      <w:r w:rsidR="002169B0"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nicht nach Artikel </w:t>
      </w:r>
      <w:hyperlink r:id="rId11" w:history="1">
        <w:r w:rsidR="002169B0" w:rsidRPr="00DF1D6D">
          <w:rPr>
            <w:rFonts w:ascii="Arial" w:eastAsia="BundesSerif Office" w:hAnsi="Arial" w:cs="Arial"/>
            <w:i/>
            <w:iCs/>
            <w:sz w:val="20"/>
            <w:szCs w:val="20"/>
          </w:rPr>
          <w:t>3m</w:t>
        </w:r>
      </w:hyperlink>
      <w:r w:rsidR="002169B0" w:rsidRPr="00DF1D6D">
        <w:rPr>
          <w:rFonts w:ascii="Arial" w:eastAsia="BundesSerif Office" w:hAnsi="Arial" w:cs="Arial"/>
          <w:i/>
          <w:iCs/>
          <w:sz w:val="20"/>
          <w:szCs w:val="20"/>
        </w:rPr>
        <w:t> oder </w:t>
      </w:r>
      <w:hyperlink r:id="rId12" w:history="1">
        <w:r w:rsidR="002169B0" w:rsidRPr="00DF1D6D">
          <w:rPr>
            <w:rFonts w:ascii="Arial" w:eastAsia="BundesSerif Office" w:hAnsi="Arial" w:cs="Arial"/>
            <w:i/>
            <w:iCs/>
            <w:sz w:val="20"/>
            <w:szCs w:val="20"/>
          </w:rPr>
          <w:t>3n</w:t>
        </w:r>
      </w:hyperlink>
      <w:r w:rsidR="002169B0" w:rsidRPr="00DF1D6D">
        <w:rPr>
          <w:rFonts w:ascii="Arial" w:eastAsia="BundesSerif Office" w:hAnsi="Arial" w:cs="Arial"/>
          <w:i/>
          <w:iCs/>
          <w:sz w:val="20"/>
          <w:szCs w:val="20"/>
        </w:rPr>
        <w:t> verboten –</w:t>
      </w:r>
      <w:r w:rsidRPr="00DF1D6D">
        <w:rPr>
          <w:rFonts w:ascii="Arial" w:eastAsia="BundesSerif Office" w:hAnsi="Arial" w:cs="Arial"/>
          <w:i/>
          <w:iCs/>
          <w:sz w:val="20"/>
          <w:szCs w:val="20"/>
        </w:rPr>
        <w:t xml:space="preserve"> den Kauf, die Einfuhr oder die Beförderung von Erdgas und Erdöl, einschließlich raffinierter Erdölerzeugnisse, sowie von Titan, Aluminium, Kupfer, Nickel, Palladium und Eisenerz aus oder durch Russland in die Union</w:t>
      </w:r>
      <w:r w:rsidR="00D83E02" w:rsidRPr="00DF1D6D">
        <w:rPr>
          <w:rFonts w:ascii="Arial" w:eastAsia="BundesSerif Office" w:hAnsi="Arial" w:cs="Arial"/>
          <w:i/>
          <w:iCs/>
          <w:sz w:val="20"/>
          <w:szCs w:val="20"/>
        </w:rPr>
        <w:t>.</w:t>
      </w:r>
    </w:p>
    <w:p w14:paraId="2E6785CF" w14:textId="77777777" w:rsidR="003F0487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200" w:line="276" w:lineRule="auto"/>
        <w:jc w:val="both"/>
        <w:rPr>
          <w:rFonts w:ascii="Arial" w:eastAsia="BundesSerif Office" w:hAnsi="Arial" w:cs="Arial"/>
          <w:i/>
          <w:iCs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lastRenderedPageBreak/>
        <w:t>(3)   Der betreffende Mitgliedstaat unterrichtet die anderen Mitgliedstaaten und die Kommission über jede nach diesem Artikel erteilte Genehmigung innerhalb von zwei Wochen nach deren Erteilung.</w:t>
      </w:r>
    </w:p>
    <w:p w14:paraId="548525EC" w14:textId="77777777" w:rsidR="00DC1E01" w:rsidRPr="00DF1D6D" w:rsidRDefault="003F0487" w:rsidP="00172C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DF1D6D">
        <w:rPr>
          <w:rFonts w:ascii="Arial" w:eastAsia="BundesSerif Office" w:hAnsi="Arial" w:cs="Arial"/>
          <w:i/>
          <w:iCs/>
          <w:sz w:val="20"/>
          <w:szCs w:val="20"/>
        </w:rPr>
        <w:t>(4)   Die Verbote gemäß Absatz 1 gelten nicht für die Erfüllung — bis zum 10. Oktober 2022 — von Verträgen, die vor dem 9. April 2022 ges</w:t>
      </w:r>
      <w:bookmarkEnd w:id="1"/>
      <w:r w:rsidRPr="00DF1D6D">
        <w:rPr>
          <w:rFonts w:ascii="Arial" w:eastAsia="BundesSerif Office" w:hAnsi="Arial" w:cs="Arial"/>
          <w:i/>
          <w:iCs/>
          <w:sz w:val="20"/>
          <w:szCs w:val="20"/>
        </w:rPr>
        <w:t>chlossen wurden.</w:t>
      </w:r>
    </w:p>
    <w:sectPr w:rsidR="00DC1E01" w:rsidRPr="00DF1D6D" w:rsidSect="00370F4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47AB" w14:textId="77777777" w:rsidR="00164615" w:rsidRDefault="00164615" w:rsidP="006F12DD">
      <w:pPr>
        <w:spacing w:after="0" w:line="240" w:lineRule="auto"/>
      </w:pPr>
      <w:r>
        <w:separator/>
      </w:r>
    </w:p>
  </w:endnote>
  <w:endnote w:type="continuationSeparator" w:id="0">
    <w:p w14:paraId="0BFB0AEE" w14:textId="77777777" w:rsidR="00164615" w:rsidRDefault="00164615" w:rsidP="006F1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-Cn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Cambria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FFC9" w14:textId="77777777" w:rsidR="009A779C" w:rsidRDefault="009A77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0E91" w14:textId="3B9BA2BA" w:rsidR="007178D0" w:rsidRDefault="007178D0" w:rsidP="007178D0">
    <w:pPr>
      <w:pStyle w:val="Footer"/>
      <w:jc w:val="right"/>
    </w:pPr>
    <w:r w:rsidRPr="00CE556E">
      <w:rPr>
        <w:rFonts w:ascii="Arial" w:hAnsi="Arial" w:cs="Arial"/>
        <w:sz w:val="16"/>
        <w:szCs w:val="16"/>
      </w:rPr>
      <w:t xml:space="preserve">Seite </w:t>
    </w:r>
    <w:r w:rsidRPr="00CE556E">
      <w:rPr>
        <w:rStyle w:val="PageNumber"/>
        <w:rFonts w:ascii="Arial" w:hAnsi="Arial" w:cs="Arial"/>
        <w:sz w:val="16"/>
        <w:szCs w:val="16"/>
      </w:rPr>
      <w:fldChar w:fldCharType="begin"/>
    </w:r>
    <w:r w:rsidRPr="00CE556E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CE556E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</w:rPr>
      <w:t>1</w:t>
    </w:r>
    <w:r w:rsidRPr="00CE556E">
      <w:rPr>
        <w:rStyle w:val="PageNumber"/>
        <w:rFonts w:ascii="Arial" w:hAnsi="Arial" w:cs="Arial"/>
        <w:sz w:val="16"/>
        <w:szCs w:val="16"/>
      </w:rPr>
      <w:fldChar w:fldCharType="end"/>
    </w:r>
    <w:r w:rsidRPr="00CE556E">
      <w:rPr>
        <w:rStyle w:val="PageNumber"/>
        <w:rFonts w:ascii="Arial" w:hAnsi="Arial" w:cs="Arial"/>
        <w:sz w:val="16"/>
        <w:szCs w:val="16"/>
      </w:rPr>
      <w:t xml:space="preserve"> von </w:t>
    </w:r>
    <w:r w:rsidRPr="00CE556E">
      <w:rPr>
        <w:rStyle w:val="PageNumber"/>
        <w:rFonts w:ascii="Arial" w:hAnsi="Arial" w:cs="Arial"/>
        <w:sz w:val="16"/>
        <w:szCs w:val="16"/>
      </w:rPr>
      <w:fldChar w:fldCharType="begin"/>
    </w:r>
    <w:r w:rsidRPr="00CE556E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CE556E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</w:rPr>
      <w:t>1</w:t>
    </w:r>
    <w:r w:rsidRPr="00CE556E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5F1D" w14:textId="77777777" w:rsidR="009A779C" w:rsidRDefault="009A7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FCC3F" w14:textId="77777777" w:rsidR="00164615" w:rsidRDefault="00164615" w:rsidP="006F12DD">
      <w:pPr>
        <w:spacing w:after="0" w:line="240" w:lineRule="auto"/>
      </w:pPr>
      <w:r>
        <w:separator/>
      </w:r>
    </w:p>
  </w:footnote>
  <w:footnote w:type="continuationSeparator" w:id="0">
    <w:p w14:paraId="77E66E6D" w14:textId="77777777" w:rsidR="00164615" w:rsidRDefault="00164615" w:rsidP="006F1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9C8B1" w14:textId="77777777" w:rsidR="009A779C" w:rsidRDefault="009A77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03F1" w14:textId="7DD6836C" w:rsidR="00C76E5B" w:rsidRPr="00F5085B" w:rsidRDefault="00255C87" w:rsidP="00F5085B">
    <w:pPr>
      <w:spacing w:after="0" w:line="240" w:lineRule="auto"/>
      <w:rPr>
        <w:rFonts w:ascii="BundesSerif Office" w:eastAsia="BundesSerif Office" w:hAnsi="BundesSerif Office" w:cs="BundesSerif Office"/>
        <w:b/>
      </w:rPr>
    </w:pPr>
    <w:bookmarkStart w:id="2" w:name="_heading=h.1fob9te" w:colFirst="0" w:colLast="0"/>
    <w:bookmarkStart w:id="3" w:name="_Hlk110805890"/>
    <w:bookmarkEnd w:id="2"/>
    <w:r w:rsidRPr="007C326D">
      <w:rPr>
        <w:noProof/>
      </w:rPr>
      <w:drawing>
        <wp:anchor distT="0" distB="0" distL="114300" distR="114300" simplePos="0" relativeHeight="251659264" behindDoc="0" locked="0" layoutInCell="1" allowOverlap="1" wp14:anchorId="297CBAC0" wp14:editId="06355DB7">
          <wp:simplePos x="0" y="0"/>
          <wp:positionH relativeFrom="column">
            <wp:posOffset>3169920</wp:posOffset>
          </wp:positionH>
          <wp:positionV relativeFrom="paragraph">
            <wp:posOffset>-137795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6E5B" w:rsidRPr="00A05369">
      <w:rPr>
        <w:rFonts w:ascii="Arial" w:hAnsi="Arial" w:cs="Arial"/>
        <w:sz w:val="16"/>
        <w:szCs w:val="16"/>
      </w:rPr>
      <w:t xml:space="preserve">Anlage </w:t>
    </w:r>
    <w:r w:rsidR="00A05369" w:rsidRPr="00A05369">
      <w:rPr>
        <w:rFonts w:ascii="Arial" w:hAnsi="Arial" w:cs="Arial"/>
        <w:sz w:val="16"/>
        <w:szCs w:val="16"/>
      </w:rPr>
      <w:t>09</w:t>
    </w:r>
    <w:r w:rsidR="00C76E5B" w:rsidRPr="00A05369">
      <w:rPr>
        <w:rFonts w:ascii="Arial" w:hAnsi="Arial" w:cs="Arial"/>
        <w:sz w:val="16"/>
        <w:szCs w:val="16"/>
      </w:rPr>
      <w:t xml:space="preserve"> </w:t>
    </w:r>
    <w:r w:rsidR="00B458E8" w:rsidRPr="00A05369">
      <w:rPr>
        <w:rFonts w:ascii="Arial" w:hAnsi="Arial" w:cs="Arial"/>
        <w:sz w:val="16"/>
        <w:szCs w:val="16"/>
      </w:rPr>
      <w:t>-</w:t>
    </w:r>
    <w:r w:rsidR="00B458E8">
      <w:rPr>
        <w:rFonts w:ascii="Arial" w:hAnsi="Arial" w:cs="Arial"/>
        <w:sz w:val="16"/>
        <w:szCs w:val="16"/>
      </w:rPr>
      <w:t xml:space="preserve"> Russlandsanktionen</w:t>
    </w:r>
  </w:p>
  <w:bookmarkEnd w:id="3"/>
  <w:p w14:paraId="3F89B84E" w14:textId="3B11BBFA" w:rsidR="00D576CB" w:rsidRPr="00A33AE9" w:rsidRDefault="00D576CB" w:rsidP="00D576CB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9A779C">
      <w:rPr>
        <w:rFonts w:ascii="Arial" w:eastAsia="Arial" w:hAnsi="Arial" w:cs="Arial"/>
        <w:color w:val="000000"/>
        <w:sz w:val="16"/>
        <w:szCs w:val="16"/>
      </w:rPr>
      <w:t>am AMK-Verbund</w:t>
    </w:r>
  </w:p>
  <w:p w14:paraId="6ED7C344" w14:textId="666AF851" w:rsidR="00F5085B" w:rsidRDefault="00F5085B" w:rsidP="00F5085B">
    <w:pPr>
      <w:pStyle w:val="Header"/>
      <w:spacing w:after="0" w:line="240" w:lineRule="auto"/>
      <w:rPr>
        <w:rFonts w:ascii="Arial" w:eastAsia="Times New Roman" w:hAnsi="Arial" w:cs="Arial"/>
        <w:sz w:val="16"/>
        <w:szCs w:val="16"/>
        <w:lang w:eastAsia="de-DE"/>
      </w:rPr>
    </w:pPr>
  </w:p>
  <w:p w14:paraId="30C53BEE" w14:textId="77777777" w:rsidR="00F5085B" w:rsidRPr="008622AC" w:rsidRDefault="00F5085B" w:rsidP="00F5085B">
    <w:pPr>
      <w:pStyle w:val="Header"/>
      <w:spacing w:after="0" w:line="240" w:lineRule="auto"/>
      <w:rPr>
        <w:rFonts w:ascii="Arial" w:eastAsia="Times New Roman" w:hAnsi="Arial" w:cs="Arial"/>
        <w:sz w:val="16"/>
        <w:szCs w:val="16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01EDB" w14:textId="77777777" w:rsidR="009A779C" w:rsidRDefault="009A77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54C5E"/>
    <w:multiLevelType w:val="hybridMultilevel"/>
    <w:tmpl w:val="3E72E7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754909">
    <w:abstractNumId w:val="0"/>
  </w:num>
  <w:num w:numId="2" w16cid:durableId="143935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EQf+HUyGNariLnvyOHSN5xjBisq16m+PJ9/qVnpk6xFqEV+lEjug6k+FUKWk0umhWXBFcD7TySqB3zBe09Pa3g==" w:salt="9xDJ+U6CMhTcYG3JtPTD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0478F"/>
    <w:rsid w:val="000230E1"/>
    <w:rsid w:val="00023A59"/>
    <w:rsid w:val="000341F5"/>
    <w:rsid w:val="00057A42"/>
    <w:rsid w:val="0006323D"/>
    <w:rsid w:val="000672BA"/>
    <w:rsid w:val="00080244"/>
    <w:rsid w:val="00084712"/>
    <w:rsid w:val="00090D33"/>
    <w:rsid w:val="000955C8"/>
    <w:rsid w:val="000B42BE"/>
    <w:rsid w:val="000C0C7F"/>
    <w:rsid w:val="000C19E8"/>
    <w:rsid w:val="000E0F87"/>
    <w:rsid w:val="00103130"/>
    <w:rsid w:val="00104DF8"/>
    <w:rsid w:val="00137FF0"/>
    <w:rsid w:val="00161E5E"/>
    <w:rsid w:val="00164615"/>
    <w:rsid w:val="00165F8F"/>
    <w:rsid w:val="00172CE8"/>
    <w:rsid w:val="00183C6D"/>
    <w:rsid w:val="001969B6"/>
    <w:rsid w:val="001E6C33"/>
    <w:rsid w:val="00201812"/>
    <w:rsid w:val="002169B0"/>
    <w:rsid w:val="00234507"/>
    <w:rsid w:val="00250C02"/>
    <w:rsid w:val="00255C87"/>
    <w:rsid w:val="00263AD5"/>
    <w:rsid w:val="00275790"/>
    <w:rsid w:val="002870D0"/>
    <w:rsid w:val="002C2FF5"/>
    <w:rsid w:val="002E108E"/>
    <w:rsid w:val="00306B97"/>
    <w:rsid w:val="00350128"/>
    <w:rsid w:val="00370F44"/>
    <w:rsid w:val="0038227B"/>
    <w:rsid w:val="00386B9E"/>
    <w:rsid w:val="00391BC4"/>
    <w:rsid w:val="00395138"/>
    <w:rsid w:val="00395B6E"/>
    <w:rsid w:val="003C17D3"/>
    <w:rsid w:val="003D16E9"/>
    <w:rsid w:val="003F0487"/>
    <w:rsid w:val="003F22B9"/>
    <w:rsid w:val="004301BC"/>
    <w:rsid w:val="00432BD9"/>
    <w:rsid w:val="00435941"/>
    <w:rsid w:val="00440EA0"/>
    <w:rsid w:val="00445572"/>
    <w:rsid w:val="00452A5F"/>
    <w:rsid w:val="00483D14"/>
    <w:rsid w:val="00490063"/>
    <w:rsid w:val="0049424C"/>
    <w:rsid w:val="004B28B7"/>
    <w:rsid w:val="004B3DE9"/>
    <w:rsid w:val="004B5A42"/>
    <w:rsid w:val="004B7963"/>
    <w:rsid w:val="004E7286"/>
    <w:rsid w:val="004F648D"/>
    <w:rsid w:val="0052186B"/>
    <w:rsid w:val="005360D6"/>
    <w:rsid w:val="0057078C"/>
    <w:rsid w:val="00573863"/>
    <w:rsid w:val="005770FD"/>
    <w:rsid w:val="005946AF"/>
    <w:rsid w:val="005C4B93"/>
    <w:rsid w:val="005D0225"/>
    <w:rsid w:val="005D154A"/>
    <w:rsid w:val="005E4692"/>
    <w:rsid w:val="005F6487"/>
    <w:rsid w:val="00607B57"/>
    <w:rsid w:val="00612831"/>
    <w:rsid w:val="00613080"/>
    <w:rsid w:val="00616AC3"/>
    <w:rsid w:val="00630F64"/>
    <w:rsid w:val="00631D80"/>
    <w:rsid w:val="006A385D"/>
    <w:rsid w:val="006D2EEE"/>
    <w:rsid w:val="006F0ABF"/>
    <w:rsid w:val="006F1068"/>
    <w:rsid w:val="006F12DD"/>
    <w:rsid w:val="006F1C74"/>
    <w:rsid w:val="0070519C"/>
    <w:rsid w:val="00710D1E"/>
    <w:rsid w:val="007178D0"/>
    <w:rsid w:val="007569C3"/>
    <w:rsid w:val="00763F3D"/>
    <w:rsid w:val="007829BA"/>
    <w:rsid w:val="007B6D86"/>
    <w:rsid w:val="007D3519"/>
    <w:rsid w:val="008039B9"/>
    <w:rsid w:val="00833488"/>
    <w:rsid w:val="008622AC"/>
    <w:rsid w:val="00865D7B"/>
    <w:rsid w:val="008755FF"/>
    <w:rsid w:val="008D1E8D"/>
    <w:rsid w:val="008D2AF0"/>
    <w:rsid w:val="00901E1B"/>
    <w:rsid w:val="00910EF4"/>
    <w:rsid w:val="00923887"/>
    <w:rsid w:val="009971D4"/>
    <w:rsid w:val="009A779C"/>
    <w:rsid w:val="00A05369"/>
    <w:rsid w:val="00A06A14"/>
    <w:rsid w:val="00A108BF"/>
    <w:rsid w:val="00A20EB5"/>
    <w:rsid w:val="00A35C86"/>
    <w:rsid w:val="00A82031"/>
    <w:rsid w:val="00AB2E68"/>
    <w:rsid w:val="00AE067F"/>
    <w:rsid w:val="00B00989"/>
    <w:rsid w:val="00B0786E"/>
    <w:rsid w:val="00B20AF1"/>
    <w:rsid w:val="00B458E8"/>
    <w:rsid w:val="00BB11D4"/>
    <w:rsid w:val="00BD2B18"/>
    <w:rsid w:val="00BE03D4"/>
    <w:rsid w:val="00BF3D31"/>
    <w:rsid w:val="00C039DB"/>
    <w:rsid w:val="00C67922"/>
    <w:rsid w:val="00C76E5B"/>
    <w:rsid w:val="00C8456E"/>
    <w:rsid w:val="00C860A6"/>
    <w:rsid w:val="00C97BA7"/>
    <w:rsid w:val="00CA54A5"/>
    <w:rsid w:val="00CC427F"/>
    <w:rsid w:val="00CF2FB2"/>
    <w:rsid w:val="00D13A8F"/>
    <w:rsid w:val="00D13BA2"/>
    <w:rsid w:val="00D26896"/>
    <w:rsid w:val="00D576CB"/>
    <w:rsid w:val="00D6349D"/>
    <w:rsid w:val="00D75023"/>
    <w:rsid w:val="00D83E02"/>
    <w:rsid w:val="00DC0435"/>
    <w:rsid w:val="00DC1E01"/>
    <w:rsid w:val="00DC34F5"/>
    <w:rsid w:val="00DE3B82"/>
    <w:rsid w:val="00DF1D6D"/>
    <w:rsid w:val="00E10BE8"/>
    <w:rsid w:val="00E17349"/>
    <w:rsid w:val="00E219DC"/>
    <w:rsid w:val="00E243A4"/>
    <w:rsid w:val="00E3682D"/>
    <w:rsid w:val="00EA0712"/>
    <w:rsid w:val="00ED308A"/>
    <w:rsid w:val="00ED54DD"/>
    <w:rsid w:val="00EE4A6D"/>
    <w:rsid w:val="00EF5251"/>
    <w:rsid w:val="00F019ED"/>
    <w:rsid w:val="00F071F1"/>
    <w:rsid w:val="00F5085B"/>
    <w:rsid w:val="00F54E96"/>
    <w:rsid w:val="00F9258A"/>
    <w:rsid w:val="00FA3C42"/>
    <w:rsid w:val="00FA5041"/>
    <w:rsid w:val="00FC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06DB6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12DD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F12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F1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2DD"/>
  </w:style>
  <w:style w:type="paragraph" w:styleId="BodyText">
    <w:name w:val="Body Text"/>
    <w:basedOn w:val="Normal"/>
    <w:link w:val="BodyTextChar"/>
    <w:rsid w:val="00A06A14"/>
    <w:pPr>
      <w:spacing w:after="0" w:line="240" w:lineRule="auto"/>
    </w:pPr>
    <w:rPr>
      <w:rFonts w:ascii="Frutiger-Cn" w:eastAsia="Times New Roman" w:hAnsi="Frutiger-Cn" w:cs="Times New Roman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A06A14"/>
    <w:rPr>
      <w:rFonts w:ascii="Frutiger-Cn" w:eastAsia="Times New Roman" w:hAnsi="Frutiger-Cn" w:cs="Times New Roman"/>
      <w:sz w:val="24"/>
      <w:szCs w:val="20"/>
      <w:lang w:eastAsia="de-DE"/>
    </w:rPr>
  </w:style>
  <w:style w:type="paragraph" w:styleId="ListParagraph">
    <w:name w:val="List Paragraph"/>
    <w:basedOn w:val="Normal"/>
    <w:uiPriority w:val="34"/>
    <w:qFormat/>
    <w:rsid w:val="00172CE8"/>
    <w:pPr>
      <w:ind w:left="720"/>
      <w:contextualSpacing/>
    </w:pPr>
  </w:style>
  <w:style w:type="character" w:styleId="PageNumber">
    <w:name w:val="page number"/>
    <w:basedOn w:val="DefaultParagraphFont"/>
    <w:rsid w:val="007178D0"/>
  </w:style>
  <w:style w:type="character" w:styleId="PlaceholderText">
    <w:name w:val="Placeholder Text"/>
    <w:basedOn w:val="DefaultParagraphFont"/>
    <w:uiPriority w:val="99"/>
    <w:semiHidden/>
    <w:rsid w:val="006A385D"/>
    <w:rPr>
      <w:color w:val="808080"/>
    </w:rPr>
  </w:style>
  <w:style w:type="character" w:customStyle="1" w:styleId="Style1">
    <w:name w:val="Style1"/>
    <w:basedOn w:val="DefaultParagraphFont"/>
    <w:uiPriority w:val="1"/>
    <w:rsid w:val="000E0F87"/>
    <w:rPr>
      <w:rFonts w:ascii="Arial" w:hAnsi="Arial"/>
      <w:sz w:val="20"/>
    </w:rPr>
  </w:style>
  <w:style w:type="character" w:customStyle="1" w:styleId="Style2">
    <w:name w:val="Style2"/>
    <w:basedOn w:val="DefaultParagraphFont"/>
    <w:uiPriority w:val="1"/>
    <w:rsid w:val="000E0F87"/>
    <w:rPr>
      <w:rFonts w:ascii="Arial" w:hAnsi="Arial"/>
      <w:sz w:val="20"/>
      <w:u w:val="single"/>
    </w:rPr>
  </w:style>
  <w:style w:type="paragraph" w:styleId="Revision">
    <w:name w:val="Revision"/>
    <w:hidden/>
    <w:uiPriority w:val="99"/>
    <w:semiHidden/>
    <w:rsid w:val="00D13A8F"/>
    <w:pPr>
      <w:spacing w:after="0" w:line="240" w:lineRule="auto"/>
    </w:pPr>
  </w:style>
  <w:style w:type="character" w:customStyle="1" w:styleId="zit">
    <w:name w:val="zit"/>
    <w:basedOn w:val="DefaultParagraphFont"/>
    <w:rsid w:val="002169B0"/>
  </w:style>
  <w:style w:type="character" w:styleId="Hyperlink">
    <w:name w:val="Hyperlink"/>
    <w:basedOn w:val="DefaultParagraphFont"/>
    <w:uiPriority w:val="99"/>
    <w:semiHidden/>
    <w:unhideWhenUsed/>
    <w:rsid w:val="002169B0"/>
    <w:rPr>
      <w:color w:val="0000FF"/>
      <w:u w:val="single"/>
    </w:rPr>
  </w:style>
  <w:style w:type="character" w:customStyle="1" w:styleId="highlight">
    <w:name w:val="highlight"/>
    <w:basedOn w:val="DefaultParagraphFont"/>
    <w:rsid w:val="00216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9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beck-online.beck.de/?typ=reference&amp;y=100&amp;g=EWG_VO_833_2014&amp;a=3N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EWG_VO_833_2014&amp;a=3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354CE-310A-40CD-8724-AAA985AF2AFB}"/>
      </w:docPartPr>
      <w:docPartBody>
        <w:p w:rsidR="00982A29" w:rsidRDefault="005C7BBC">
          <w:r w:rsidRPr="007618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A5634059574E7D83D4A2DA0AAD1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1F6B5-6188-4B2B-B804-62DADBFE9684}"/>
      </w:docPartPr>
      <w:docPartBody>
        <w:p w:rsidR="00D40C7F" w:rsidRDefault="00982A29" w:rsidP="00982A29">
          <w:pPr>
            <w:pStyle w:val="1BA5634059574E7D83D4A2DA0AAD168B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94CFB67C7E7E449C9932C60498E75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AAFE6-75C5-45D1-A6DA-075ECE91E12F}"/>
      </w:docPartPr>
      <w:docPartBody>
        <w:p w:rsidR="00D40C7F" w:rsidRDefault="00982A29" w:rsidP="00982A29">
          <w:pPr>
            <w:pStyle w:val="94CFB67C7E7E449C9932C60498E75635"/>
          </w:pPr>
          <w:r>
            <w:rPr>
              <w:rFonts w:ascii="Arial" w:hAnsi="Arial" w:cs="Arial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BC218A331FAB40738B08D09BE7F27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85E70-BFB9-4FCD-9B29-85D0C7352F30}"/>
      </w:docPartPr>
      <w:docPartBody>
        <w:p w:rsidR="00D40C7F" w:rsidRDefault="00982A29" w:rsidP="00982A29">
          <w:pPr>
            <w:pStyle w:val="BC218A331FAB40738B08D09BE7F27CD1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4B7F75257EC4FCF85C6C16E2F113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BA086-EF5E-4580-97A7-0CB55B9A76A4}"/>
      </w:docPartPr>
      <w:docPartBody>
        <w:p w:rsidR="00D40C7F" w:rsidRDefault="00982A29" w:rsidP="00982A29">
          <w:pPr>
            <w:pStyle w:val="94B7F75257EC4FCF85C6C16E2F113205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Vor- und Nachnamen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-Cn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Cambria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BC"/>
    <w:rsid w:val="000F7A4F"/>
    <w:rsid w:val="00114184"/>
    <w:rsid w:val="001522DC"/>
    <w:rsid w:val="00244DB3"/>
    <w:rsid w:val="00265F53"/>
    <w:rsid w:val="00283240"/>
    <w:rsid w:val="002963D5"/>
    <w:rsid w:val="002C1D91"/>
    <w:rsid w:val="002C64FA"/>
    <w:rsid w:val="003D16E9"/>
    <w:rsid w:val="003E0219"/>
    <w:rsid w:val="00591748"/>
    <w:rsid w:val="005B1E93"/>
    <w:rsid w:val="005C7BBC"/>
    <w:rsid w:val="005F7F99"/>
    <w:rsid w:val="00611516"/>
    <w:rsid w:val="006918AE"/>
    <w:rsid w:val="006A60F3"/>
    <w:rsid w:val="006D25A3"/>
    <w:rsid w:val="00785C62"/>
    <w:rsid w:val="007921F3"/>
    <w:rsid w:val="00810A91"/>
    <w:rsid w:val="008244B5"/>
    <w:rsid w:val="00833488"/>
    <w:rsid w:val="00910EF4"/>
    <w:rsid w:val="00982A29"/>
    <w:rsid w:val="009971D4"/>
    <w:rsid w:val="009A523D"/>
    <w:rsid w:val="00A72517"/>
    <w:rsid w:val="00A97A06"/>
    <w:rsid w:val="00AD57FA"/>
    <w:rsid w:val="00AF4D99"/>
    <w:rsid w:val="00B20AF1"/>
    <w:rsid w:val="00BD2B18"/>
    <w:rsid w:val="00CA5017"/>
    <w:rsid w:val="00CB54E9"/>
    <w:rsid w:val="00D40C7F"/>
    <w:rsid w:val="00D6349D"/>
    <w:rsid w:val="00DC6F65"/>
    <w:rsid w:val="00DE3B82"/>
    <w:rsid w:val="00E243A4"/>
    <w:rsid w:val="00E3682D"/>
    <w:rsid w:val="00E563C7"/>
    <w:rsid w:val="00EA0712"/>
    <w:rsid w:val="00EE4A6D"/>
    <w:rsid w:val="00EF49C7"/>
    <w:rsid w:val="00F86B6B"/>
    <w:rsid w:val="00F9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7BBC"/>
    <w:rPr>
      <w:color w:val="808080"/>
    </w:rPr>
  </w:style>
  <w:style w:type="paragraph" w:customStyle="1" w:styleId="1BA5634059574E7D83D4A2DA0AAD168B">
    <w:name w:val="1BA5634059574E7D83D4A2DA0AAD168B"/>
    <w:rsid w:val="00982A29"/>
  </w:style>
  <w:style w:type="paragraph" w:customStyle="1" w:styleId="94CFB67C7E7E449C9932C60498E75635">
    <w:name w:val="94CFB67C7E7E449C9932C60498E75635"/>
    <w:rsid w:val="00982A29"/>
  </w:style>
  <w:style w:type="paragraph" w:customStyle="1" w:styleId="BC218A331FAB40738B08D09BE7F27CD1">
    <w:name w:val="BC218A331FAB40738B08D09BE7F27CD1"/>
    <w:rsid w:val="00982A29"/>
  </w:style>
  <w:style w:type="paragraph" w:customStyle="1" w:styleId="94B7F75257EC4FCF85C6C16E2F113205">
    <w:name w:val="94B7F75257EC4FCF85C6C16E2F113205"/>
    <w:rsid w:val="00982A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Props1.xml><?xml version="1.0" encoding="utf-8"?>
<ds:datastoreItem xmlns:ds="http://schemas.openxmlformats.org/officeDocument/2006/customXml" ds:itemID="{CF3785C4-91AF-4AF6-910F-95EBAD29A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016F9-534F-4585-B31F-C61A2FE9B554}"/>
</file>

<file path=customXml/itemProps3.xml><?xml version="1.0" encoding="utf-8"?>
<ds:datastoreItem xmlns:ds="http://schemas.openxmlformats.org/officeDocument/2006/customXml" ds:itemID="{7A6132CD-3EBD-4024-901F-8B053B7F03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5B8952-728F-4C7D-A32F-2156C4C2BBCB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649</Words>
  <Characters>5594</Characters>
  <Application>Microsoft Office Word</Application>
  <DocSecurity>0</DocSecurity>
  <Lines>466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Johannes Wicke (DE)</cp:lastModifiedBy>
  <cp:revision>3</cp:revision>
  <dcterms:created xsi:type="dcterms:W3CDTF">2025-12-04T12:58:00Z</dcterms:created>
  <dcterms:modified xsi:type="dcterms:W3CDTF">2026-06-12T12:01:00Z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Order">
    <vt:r8>5600</vt:r8>
  </property>
  <property fmtid="{D5CDD505-2E9C-101B-9397-08002B2CF9AE}" pid="4" name="_dlc_DocIdItemGuid">
    <vt:lpwstr>02e8e020-a27c-4dbf-bb05-1126d6664621</vt:lpwstr>
  </property>
  <property fmtid="{D5CDD505-2E9C-101B-9397-08002B2CF9AE}" pid="5" name="MediaServiceImageTags">
    <vt:lpwstr/>
  </property>
  <property fmtid="{D5CDD505-2E9C-101B-9397-08002B2CF9AE}" pid="6" name="docLang">
    <vt:lpwstr>de</vt:lpwstr>
  </property>
  <property fmtid="{D5CDD505-2E9C-101B-9397-08002B2CF9AE}" pid="7" name="_dlc_DocId">
    <vt:lpwstr>TDT3D2Y6VHYY-1564500823-9179</vt:lpwstr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Url">
    <vt:lpwstr>https://pwcdeu-my.sharepoint.com/personal/johannes_wicke_pwc_com/_layouts/15/DocIdRedir.aspx?ID=TDT3D2Y6VHYY-1564500823-9179, TDT3D2Y6VHYY-1564500823-9179</vt:lpwstr>
  </property>
</Properties>
</file>